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proofErr w:type="spellStart"/>
      <w:r w:rsidRPr="00661C27">
        <w:rPr>
          <w:bCs/>
          <w:sz w:val="22"/>
          <w:szCs w:val="22"/>
        </w:rPr>
        <w:t>Рособрнадзора</w:t>
      </w:r>
      <w:proofErr w:type="spellEnd"/>
      <w:r w:rsidRPr="00661C27">
        <w:rPr>
          <w:bCs/>
          <w:sz w:val="22"/>
          <w:szCs w:val="22"/>
        </w:rPr>
        <w:t xml:space="preserve">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9"/>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230CEE">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roofErr w:type="gramEnd"/>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proofErr w:type="gramStart"/>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w:t>
      </w:r>
      <w:proofErr w:type="gramEnd"/>
      <w:r w:rsidR="00A901FD">
        <w:rPr>
          <w:rFonts w:eastAsia="Calibri"/>
          <w:sz w:val="26"/>
          <w:szCs w:val="26"/>
        </w:rPr>
        <w:t xml:space="preserve"> </w:t>
      </w: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lastRenderedPageBreak/>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 xml:space="preserve">должностные лица </w:t>
      </w:r>
      <w:proofErr w:type="spellStart"/>
      <w:r w:rsidRPr="00142B9F">
        <w:rPr>
          <w:sz w:val="26"/>
          <w:szCs w:val="26"/>
        </w:rPr>
        <w:t>Рособрнадзора</w:t>
      </w:r>
      <w:proofErr w:type="spellEnd"/>
      <w:r w:rsidRPr="00142B9F">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E212FA">
        <w:rPr>
          <w:sz w:val="26"/>
          <w:szCs w:val="26"/>
        </w:rPr>
        <w:t>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roofErr w:type="gramEnd"/>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w:t>
      </w:r>
      <w:proofErr w:type="gramStart"/>
      <w:r w:rsidR="0041351D" w:rsidRPr="00D00F7A">
        <w:rPr>
          <w:sz w:val="26"/>
          <w:szCs w:val="26"/>
        </w:rPr>
        <w:t xml:space="preserve">кст </w:t>
      </w:r>
      <w:r w:rsidR="009A4376">
        <w:rPr>
          <w:sz w:val="26"/>
          <w:szCs w:val="26"/>
        </w:rPr>
        <w:t>дл</w:t>
      </w:r>
      <w:proofErr w:type="gramEnd"/>
      <w:r w:rsidR="009A4376">
        <w:rPr>
          <w:sz w:val="26"/>
          <w:szCs w:val="26"/>
        </w:rPr>
        <w:t xml:space="preserve">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proofErr w:type="gramStart"/>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roofErr w:type="gramEnd"/>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roofErr w:type="gramEnd"/>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w:t>
      </w:r>
      <w:proofErr w:type="gramStart"/>
      <w:r w:rsidRPr="00E37406">
        <w:rPr>
          <w:rFonts w:eastAsia="Calibri"/>
          <w:sz w:val="26"/>
          <w:szCs w:val="26"/>
        </w:rPr>
        <w:t>4</w:t>
      </w:r>
      <w:proofErr w:type="gramEnd"/>
      <w:r w:rsidRPr="00E37406">
        <w:rPr>
          <w:rFonts w:eastAsia="Calibri"/>
          <w:sz w:val="26"/>
          <w:szCs w:val="26"/>
        </w:rPr>
        <w:t xml:space="preserve"> с размером шрифта не менее 18 </w:t>
      </w:r>
      <w:proofErr w:type="spellStart"/>
      <w:r w:rsidRPr="00E37406">
        <w:rPr>
          <w:rFonts w:eastAsia="Calibri"/>
          <w:sz w:val="26"/>
          <w:szCs w:val="26"/>
        </w:rPr>
        <w:t>Bold</w:t>
      </w:r>
      <w:proofErr w:type="spellEnd"/>
      <w:r w:rsidRPr="00E37406">
        <w:rPr>
          <w:rFonts w:eastAsia="Calibri"/>
          <w:sz w:val="26"/>
          <w:szCs w:val="26"/>
        </w:rPr>
        <w:t xml:space="preserve">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w:t>
      </w:r>
      <w:proofErr w:type="gramStart"/>
      <w:r w:rsidRPr="00E37406">
        <w:rPr>
          <w:rFonts w:eastAsia="Calibri"/>
          <w:sz w:val="26"/>
          <w:szCs w:val="26"/>
        </w:rPr>
        <w:t>кст дл</w:t>
      </w:r>
      <w:proofErr w:type="gramEnd"/>
      <w:r w:rsidRPr="00E37406">
        <w:rPr>
          <w:rFonts w:eastAsia="Calibri"/>
          <w:sz w:val="26"/>
          <w:szCs w:val="26"/>
        </w:rPr>
        <w:t>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w:t>
      </w:r>
      <w:proofErr w:type="gramStart"/>
      <w:r w:rsidRPr="00B44136">
        <w:rPr>
          <w:rFonts w:eastAsia="Calibri"/>
          <w:sz w:val="26"/>
          <w:szCs w:val="26"/>
        </w:rPr>
        <w:t xml:space="preserve">кст </w:t>
      </w:r>
      <w:r w:rsidR="009A4376">
        <w:rPr>
          <w:rFonts w:eastAsia="Calibri"/>
          <w:sz w:val="26"/>
          <w:szCs w:val="26"/>
        </w:rPr>
        <w:t>дл</w:t>
      </w:r>
      <w:proofErr w:type="gramEnd"/>
      <w:r w:rsidR="009A4376">
        <w:rPr>
          <w:rFonts w:eastAsia="Calibri"/>
          <w:sz w:val="26"/>
          <w:szCs w:val="26"/>
        </w:rPr>
        <w:t xml:space="preserve">я </w:t>
      </w:r>
      <w:r w:rsidRPr="00B44136">
        <w:rPr>
          <w:rFonts w:eastAsia="Calibri"/>
          <w:sz w:val="26"/>
          <w:szCs w:val="26"/>
        </w:rPr>
        <w:t>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w:t>
      </w:r>
      <w:proofErr w:type="gramStart"/>
      <w:r w:rsidRPr="00B44136">
        <w:rPr>
          <w:rFonts w:eastAsia="Calibri"/>
          <w:sz w:val="26"/>
          <w:szCs w:val="26"/>
        </w:rPr>
        <w:t xml:space="preserve">кст </w:t>
      </w:r>
      <w:r w:rsidR="009A4376">
        <w:rPr>
          <w:rFonts w:eastAsia="Calibri"/>
          <w:sz w:val="26"/>
          <w:szCs w:val="26"/>
        </w:rPr>
        <w:t>дл</w:t>
      </w:r>
      <w:proofErr w:type="gramEnd"/>
      <w:r w:rsidR="009A4376">
        <w:rPr>
          <w:rFonts w:eastAsia="Calibri"/>
          <w:sz w:val="26"/>
          <w:szCs w:val="26"/>
        </w:rPr>
        <w:t xml:space="preserve">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proofErr w:type="gramStart"/>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roofErr w:type="gramEnd"/>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w:t>
            </w:r>
            <w:proofErr w:type="gramStart"/>
            <w:r w:rsidRPr="00661C27">
              <w:rPr>
                <w:sz w:val="26"/>
                <w:szCs w:val="26"/>
              </w:rPr>
              <w:t>выбора</w:t>
            </w:r>
            <w:proofErr w:type="gramEnd"/>
            <w:r w:rsidRPr="00661C27">
              <w:rPr>
                <w:sz w:val="26"/>
                <w:szCs w:val="26"/>
              </w:rPr>
              <w:t xml:space="preserve">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proofErr w:type="gramStart"/>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proofErr w:type="gramEnd"/>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xml:space="preserve">. Как </w:t>
      </w:r>
      <w:proofErr w:type="gramStart"/>
      <w:r w:rsidRPr="0018432F">
        <w:rPr>
          <w:sz w:val="26"/>
          <w:szCs w:val="26"/>
        </w:rPr>
        <w:t>связаны</w:t>
      </w:r>
      <w:proofErr w:type="gramEnd"/>
      <w:r w:rsidRPr="0018432F">
        <w:rPr>
          <w:sz w:val="26"/>
          <w:szCs w:val="26"/>
        </w:rPr>
        <w:t xml:space="preserve">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итогового изложения отбираются из произведений отечественных авторов (не из хрестоматий и учебников). Те</w:t>
      </w:r>
      <w:proofErr w:type="gramStart"/>
      <w:r w:rsidRPr="00920D09">
        <w:rPr>
          <w:rFonts w:eastAsia="Calibri"/>
          <w:bCs/>
          <w:sz w:val="26"/>
          <w:szCs w:val="26"/>
        </w:rPr>
        <w:t>кст дл</w:t>
      </w:r>
      <w:proofErr w:type="gramEnd"/>
      <w:r w:rsidRPr="00920D09">
        <w:rPr>
          <w:rFonts w:eastAsia="Calibri"/>
          <w:bCs/>
          <w:sz w:val="26"/>
          <w:szCs w:val="26"/>
        </w:rPr>
        <w:t xml:space="preserve">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proofErr w:type="gramStart"/>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roofErr w:type="gramEnd"/>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EE" w:rsidRDefault="00230CEE" w:rsidP="005C21EF">
      <w:r>
        <w:separator/>
      </w:r>
    </w:p>
  </w:endnote>
  <w:endnote w:type="continuationSeparator" w:id="0">
    <w:p w:rsidR="00230CEE" w:rsidRDefault="00230CE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137534">
          <w:rPr>
            <w:noProof/>
          </w:rPr>
          <w:t>29</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EE" w:rsidRDefault="00230CEE" w:rsidP="005C21EF">
      <w:r>
        <w:separator/>
      </w:r>
    </w:p>
  </w:footnote>
  <w:footnote w:type="continuationSeparator" w:id="0">
    <w:p w:rsidR="00230CEE" w:rsidRDefault="00230CEE"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DB49-2D8A-42B1-A0A7-FD5BEEEE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Малова Виктория Витальевна</cp:lastModifiedBy>
  <cp:revision>3</cp:revision>
  <cp:lastPrinted>2018-10-23T13:58:00Z</cp:lastPrinted>
  <dcterms:created xsi:type="dcterms:W3CDTF">2018-10-23T13:56:00Z</dcterms:created>
  <dcterms:modified xsi:type="dcterms:W3CDTF">2018-10-23T14:03:00Z</dcterms:modified>
</cp:coreProperties>
</file>